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86BC9" w14:textId="77777777" w:rsidR="006B7322" w:rsidRPr="00043CC6" w:rsidRDefault="006B7322" w:rsidP="006B7322">
      <w:pPr>
        <w:rPr>
          <w:rFonts w:ascii="Arial" w:hAnsi="Arial"/>
          <w:b/>
          <w:sz w:val="44"/>
          <w:szCs w:val="44"/>
          <w:u w:val="single"/>
        </w:rPr>
      </w:pPr>
      <w:r w:rsidRPr="00043CC6">
        <w:rPr>
          <w:rFonts w:ascii="Arial" w:hAnsi="Arial"/>
          <w:b/>
          <w:sz w:val="44"/>
          <w:szCs w:val="44"/>
          <w:u w:val="single"/>
        </w:rPr>
        <w:t>Job Description</w:t>
      </w:r>
    </w:p>
    <w:p w14:paraId="2FABEF76" w14:textId="6AA3EB15" w:rsidR="006B7322" w:rsidRPr="00C46844" w:rsidRDefault="006B7322" w:rsidP="00043CC6">
      <w:pPr>
        <w:spacing w:before="240" w:after="240"/>
        <w:rPr>
          <w:rFonts w:ascii="Arial" w:hAnsi="Arial"/>
          <w:i/>
          <w:color w:val="000000"/>
        </w:rPr>
      </w:pPr>
      <w:r>
        <w:rPr>
          <w:rFonts w:ascii="Arial" w:hAnsi="Arial"/>
          <w:b/>
          <w:sz w:val="32"/>
        </w:rPr>
        <w:t>Job Title:</w:t>
      </w:r>
      <w:r>
        <w:rPr>
          <w:rFonts w:ascii="Arial" w:hAnsi="Arial"/>
          <w:b/>
          <w:sz w:val="32"/>
        </w:rPr>
        <w:tab/>
      </w:r>
      <w:r w:rsidR="00FF7295">
        <w:rPr>
          <w:rFonts w:ascii="Arial" w:hAnsi="Arial"/>
          <w:b/>
          <w:sz w:val="32"/>
        </w:rPr>
        <w:t>Horticultural Worker</w:t>
      </w:r>
    </w:p>
    <w:p w14:paraId="720E5BDA" w14:textId="0707C8CE" w:rsidR="008121A8" w:rsidRPr="00CB22D5" w:rsidRDefault="008121A8" w:rsidP="006B7322">
      <w:pPr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Location:</w:t>
      </w:r>
      <w:r>
        <w:rPr>
          <w:rFonts w:ascii="Arial" w:hAnsi="Arial"/>
          <w:b/>
          <w:color w:val="000000"/>
        </w:rPr>
        <w:tab/>
      </w:r>
      <w:r w:rsidR="00DA5F00">
        <w:rPr>
          <w:rFonts w:ascii="Arial" w:hAnsi="Arial"/>
          <w:b/>
          <w:color w:val="000000"/>
        </w:rPr>
        <w:tab/>
      </w:r>
      <w:r w:rsidR="00DA5F00">
        <w:rPr>
          <w:rFonts w:ascii="Arial" w:hAnsi="Arial"/>
          <w:b/>
          <w:color w:val="000000"/>
        </w:rPr>
        <w:tab/>
      </w:r>
      <w:r w:rsidRPr="00CB22D5">
        <w:rPr>
          <w:rFonts w:ascii="Arial" w:hAnsi="Arial"/>
          <w:color w:val="000000"/>
        </w:rPr>
        <w:t xml:space="preserve">Normally at </w:t>
      </w:r>
      <w:proofErr w:type="spellStart"/>
      <w:r w:rsidRPr="00CB22D5">
        <w:rPr>
          <w:rFonts w:ascii="Arial" w:hAnsi="Arial"/>
          <w:color w:val="000000"/>
        </w:rPr>
        <w:t>Rickstaddle</w:t>
      </w:r>
      <w:proofErr w:type="spellEnd"/>
      <w:r w:rsidRPr="00CB22D5">
        <w:rPr>
          <w:rFonts w:ascii="Arial" w:hAnsi="Arial"/>
          <w:color w:val="000000"/>
        </w:rPr>
        <w:t xml:space="preserve"> Farm, Allington Lane BN7 3QQ.</w:t>
      </w:r>
    </w:p>
    <w:p w14:paraId="2BE6C02B" w14:textId="50AF48D9" w:rsidR="008121A8" w:rsidRPr="00CB22D5" w:rsidRDefault="008121A8" w:rsidP="006B7322">
      <w:pPr>
        <w:rPr>
          <w:rFonts w:ascii="Arial" w:hAnsi="Arial"/>
          <w:color w:val="000000"/>
        </w:rPr>
      </w:pPr>
      <w:r w:rsidRPr="00CB22D5">
        <w:rPr>
          <w:rFonts w:ascii="Arial" w:hAnsi="Arial"/>
          <w:color w:val="000000"/>
        </w:rPr>
        <w:t xml:space="preserve"> </w:t>
      </w:r>
      <w:r w:rsidRPr="00CB22D5">
        <w:rPr>
          <w:rFonts w:ascii="Arial" w:hAnsi="Arial"/>
          <w:color w:val="000000"/>
        </w:rPr>
        <w:tab/>
      </w:r>
      <w:r w:rsidRPr="00CB22D5">
        <w:rPr>
          <w:rFonts w:ascii="Arial" w:hAnsi="Arial"/>
          <w:color w:val="000000"/>
        </w:rPr>
        <w:tab/>
      </w:r>
      <w:r w:rsidR="00CB22D5" w:rsidRPr="00CB22D5">
        <w:rPr>
          <w:rFonts w:ascii="Arial" w:hAnsi="Arial"/>
          <w:color w:val="000000"/>
        </w:rPr>
        <w:tab/>
      </w:r>
      <w:r w:rsidR="00DA5F00">
        <w:rPr>
          <w:rFonts w:ascii="Arial" w:hAnsi="Arial"/>
          <w:color w:val="000000"/>
        </w:rPr>
        <w:tab/>
      </w:r>
      <w:r w:rsidRPr="00CB22D5">
        <w:rPr>
          <w:rFonts w:ascii="Arial" w:hAnsi="Arial"/>
          <w:color w:val="000000"/>
        </w:rPr>
        <w:t xml:space="preserve">Occasionally in </w:t>
      </w:r>
      <w:proofErr w:type="spellStart"/>
      <w:r w:rsidRPr="00CB22D5">
        <w:rPr>
          <w:rFonts w:ascii="Arial" w:hAnsi="Arial"/>
          <w:color w:val="000000"/>
        </w:rPr>
        <w:t>Southover</w:t>
      </w:r>
      <w:proofErr w:type="spellEnd"/>
      <w:r w:rsidRPr="00CB22D5">
        <w:rPr>
          <w:rFonts w:ascii="Arial" w:hAnsi="Arial"/>
          <w:color w:val="000000"/>
        </w:rPr>
        <w:t>, Lewes.</w:t>
      </w:r>
    </w:p>
    <w:p w14:paraId="4E6702C5" w14:textId="77777777" w:rsidR="00043CC6" w:rsidRPr="00C46844" w:rsidRDefault="00043CC6" w:rsidP="00043CC6">
      <w:pPr>
        <w:rPr>
          <w:rFonts w:ascii="Arial" w:hAnsi="Arial"/>
          <w:color w:val="000000"/>
        </w:rPr>
      </w:pPr>
      <w:r w:rsidRPr="00C46844">
        <w:rPr>
          <w:rFonts w:ascii="Arial" w:hAnsi="Arial"/>
          <w:b/>
          <w:color w:val="000000"/>
        </w:rPr>
        <w:t>Responsible to:</w:t>
      </w:r>
      <w:r w:rsidRPr="00C46844">
        <w:rPr>
          <w:rFonts w:ascii="Arial" w:hAnsi="Arial"/>
          <w:b/>
          <w:color w:val="000000"/>
        </w:rPr>
        <w:tab/>
      </w:r>
      <w:r>
        <w:rPr>
          <w:rFonts w:ascii="Arial" w:hAnsi="Arial"/>
          <w:b/>
          <w:color w:val="000000"/>
        </w:rPr>
        <w:tab/>
      </w:r>
      <w:r w:rsidRPr="00A924E0">
        <w:rPr>
          <w:rFonts w:ascii="Arial" w:hAnsi="Arial"/>
          <w:color w:val="000000"/>
        </w:rPr>
        <w:t xml:space="preserve">Farm Manager </w:t>
      </w:r>
    </w:p>
    <w:p w14:paraId="60E20E8A" w14:textId="2F18775D" w:rsidR="006B7322" w:rsidRPr="00C46844" w:rsidRDefault="006B7322" w:rsidP="006B7322">
      <w:pPr>
        <w:rPr>
          <w:rFonts w:ascii="Arial" w:hAnsi="Arial"/>
          <w:color w:val="000000"/>
        </w:rPr>
      </w:pPr>
      <w:r w:rsidRPr="00C46844">
        <w:rPr>
          <w:rFonts w:ascii="Arial" w:hAnsi="Arial"/>
          <w:b/>
          <w:color w:val="000000"/>
        </w:rPr>
        <w:t>Hours</w:t>
      </w:r>
      <w:r w:rsidRPr="00C46844">
        <w:rPr>
          <w:rFonts w:ascii="Arial" w:hAnsi="Arial"/>
          <w:color w:val="000000"/>
        </w:rPr>
        <w:t>:</w:t>
      </w:r>
      <w:r w:rsidRPr="00C46844">
        <w:rPr>
          <w:rFonts w:ascii="Arial" w:hAnsi="Arial"/>
          <w:color w:val="000000"/>
        </w:rPr>
        <w:tab/>
      </w:r>
      <w:r w:rsidRPr="00C46844">
        <w:rPr>
          <w:rFonts w:ascii="Arial" w:hAnsi="Arial"/>
          <w:color w:val="000000"/>
        </w:rPr>
        <w:tab/>
      </w:r>
      <w:r w:rsidR="00CB22D5"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>Part-time</w:t>
      </w:r>
      <w:r w:rsidR="00CB0205">
        <w:rPr>
          <w:rFonts w:ascii="Arial" w:hAnsi="Arial"/>
          <w:color w:val="000000"/>
        </w:rPr>
        <w:t xml:space="preserve"> and flexible, </w:t>
      </w:r>
      <w:r w:rsidR="00861BE5">
        <w:rPr>
          <w:rFonts w:ascii="Arial" w:hAnsi="Arial"/>
          <w:color w:val="000000"/>
        </w:rPr>
        <w:t>2</w:t>
      </w:r>
      <w:r w:rsidR="00CB0205">
        <w:rPr>
          <w:rFonts w:ascii="Arial" w:hAnsi="Arial"/>
          <w:color w:val="000000"/>
        </w:rPr>
        <w:t xml:space="preserve"> to </w:t>
      </w:r>
      <w:r w:rsidR="00861BE5">
        <w:rPr>
          <w:rFonts w:ascii="Arial" w:hAnsi="Arial"/>
          <w:color w:val="000000"/>
        </w:rPr>
        <w:t>5</w:t>
      </w:r>
      <w:r w:rsidR="00CB0205">
        <w:rPr>
          <w:rFonts w:ascii="Arial" w:hAnsi="Arial"/>
          <w:color w:val="000000"/>
        </w:rPr>
        <w:t xml:space="preserve"> days per week</w:t>
      </w:r>
      <w:r>
        <w:rPr>
          <w:rFonts w:ascii="Arial" w:hAnsi="Arial"/>
          <w:color w:val="000000"/>
        </w:rPr>
        <w:t>.</w:t>
      </w:r>
    </w:p>
    <w:p w14:paraId="5B54AF34" w14:textId="32A12CD2" w:rsidR="006B7322" w:rsidRPr="009139CA" w:rsidRDefault="006B7322" w:rsidP="006B7322">
      <w:pPr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Pay rate</w:t>
      </w:r>
      <w:r w:rsidRPr="00C46844">
        <w:rPr>
          <w:rFonts w:ascii="Arial" w:hAnsi="Arial"/>
          <w:b/>
          <w:color w:val="000000"/>
        </w:rPr>
        <w:t xml:space="preserve">: </w:t>
      </w:r>
      <w:r w:rsidRPr="00C46844">
        <w:rPr>
          <w:rFonts w:ascii="Arial" w:hAnsi="Arial"/>
          <w:b/>
          <w:color w:val="000000"/>
        </w:rPr>
        <w:tab/>
      </w:r>
      <w:r w:rsidR="00CB22D5">
        <w:rPr>
          <w:rFonts w:ascii="Arial" w:hAnsi="Arial"/>
          <w:b/>
          <w:color w:val="000000"/>
        </w:rPr>
        <w:tab/>
      </w:r>
      <w:r w:rsidR="00DA5F00">
        <w:rPr>
          <w:rFonts w:ascii="Arial" w:hAnsi="Arial"/>
          <w:b/>
          <w:color w:val="000000"/>
        </w:rPr>
        <w:tab/>
      </w:r>
      <w:r w:rsidR="00A25DD7" w:rsidRPr="00C46844">
        <w:rPr>
          <w:rFonts w:ascii="Arial" w:hAnsi="Arial"/>
          <w:color w:val="000000"/>
        </w:rPr>
        <w:t>£</w:t>
      </w:r>
      <w:r w:rsidR="00DF4921">
        <w:rPr>
          <w:rFonts w:ascii="Arial" w:hAnsi="Arial"/>
          <w:color w:val="000000"/>
        </w:rPr>
        <w:t>1</w:t>
      </w:r>
      <w:r w:rsidR="000624B3">
        <w:rPr>
          <w:rFonts w:ascii="Arial" w:hAnsi="Arial"/>
          <w:color w:val="000000"/>
        </w:rPr>
        <w:t>2</w:t>
      </w:r>
      <w:r w:rsidR="009139CA">
        <w:rPr>
          <w:rFonts w:ascii="Arial" w:hAnsi="Arial"/>
          <w:color w:val="000000"/>
        </w:rPr>
        <w:t>.50</w:t>
      </w:r>
      <w:r w:rsidR="00A25DD7">
        <w:rPr>
          <w:rFonts w:ascii="Arial" w:hAnsi="Arial"/>
          <w:color w:val="000000"/>
        </w:rPr>
        <w:t xml:space="preserve"> per hour </w:t>
      </w:r>
      <w:r w:rsidR="00540A75">
        <w:rPr>
          <w:rFonts w:ascii="Arial" w:hAnsi="Arial"/>
          <w:color w:val="000000"/>
        </w:rPr>
        <w:t>(£1</w:t>
      </w:r>
      <w:r w:rsidR="009139CA">
        <w:rPr>
          <w:rFonts w:ascii="Arial" w:hAnsi="Arial"/>
          <w:color w:val="000000"/>
        </w:rPr>
        <w:t>2</w:t>
      </w:r>
      <w:r w:rsidR="000624B3">
        <w:rPr>
          <w:rFonts w:ascii="Arial" w:hAnsi="Arial"/>
          <w:color w:val="000000"/>
        </w:rPr>
        <w:t>.</w:t>
      </w:r>
      <w:r w:rsidR="009139CA">
        <w:rPr>
          <w:rFonts w:ascii="Arial" w:hAnsi="Arial"/>
          <w:color w:val="000000"/>
        </w:rPr>
        <w:t>0</w:t>
      </w:r>
      <w:r w:rsidR="000624B3">
        <w:rPr>
          <w:rFonts w:ascii="Arial" w:hAnsi="Arial"/>
          <w:color w:val="000000"/>
        </w:rPr>
        <w:t>0</w:t>
      </w:r>
      <w:r w:rsidR="00540A75">
        <w:rPr>
          <w:rFonts w:ascii="Arial" w:hAnsi="Arial"/>
          <w:color w:val="000000"/>
        </w:rPr>
        <w:t xml:space="preserve"> per hour </w:t>
      </w:r>
      <w:r w:rsidR="00A25DD7">
        <w:rPr>
          <w:rFonts w:ascii="Arial" w:hAnsi="Arial"/>
          <w:color w:val="000000"/>
        </w:rPr>
        <w:t>on probation</w:t>
      </w:r>
      <w:r w:rsidR="00540A75">
        <w:rPr>
          <w:rFonts w:ascii="Arial" w:hAnsi="Arial"/>
          <w:color w:val="000000"/>
        </w:rPr>
        <w:t>)</w:t>
      </w:r>
      <w:r w:rsidR="00A25DD7">
        <w:rPr>
          <w:rFonts w:ascii="Arial" w:hAnsi="Arial"/>
          <w:color w:val="000000"/>
        </w:rPr>
        <w:t>.</w:t>
      </w:r>
      <w:r w:rsidR="00A25DD7">
        <w:rPr>
          <w:rFonts w:ascii="Arial" w:hAnsi="Arial"/>
          <w:color w:val="000000"/>
        </w:rPr>
        <w:br/>
      </w:r>
      <w:r w:rsidR="009E78AB">
        <w:rPr>
          <w:rFonts w:ascii="Arial" w:hAnsi="Arial"/>
          <w:color w:val="000000"/>
        </w:rPr>
        <w:t xml:space="preserve"> </w:t>
      </w:r>
      <w:r w:rsidR="00A25DD7">
        <w:rPr>
          <w:rFonts w:ascii="Arial" w:hAnsi="Arial"/>
          <w:color w:val="000000"/>
        </w:rPr>
        <w:tab/>
      </w:r>
      <w:r w:rsidR="00A25DD7">
        <w:rPr>
          <w:rFonts w:ascii="Arial" w:hAnsi="Arial"/>
          <w:color w:val="000000"/>
        </w:rPr>
        <w:tab/>
      </w:r>
      <w:r w:rsidR="00DA5F00">
        <w:rPr>
          <w:rFonts w:ascii="Arial" w:hAnsi="Arial"/>
          <w:color w:val="000000"/>
        </w:rPr>
        <w:tab/>
      </w:r>
      <w:r w:rsidR="00A25DD7">
        <w:rPr>
          <w:rFonts w:ascii="Arial" w:hAnsi="Arial"/>
          <w:color w:val="000000"/>
        </w:rPr>
        <w:tab/>
        <w:t xml:space="preserve">Additional </w:t>
      </w:r>
      <w:r w:rsidR="003F39BB">
        <w:rPr>
          <w:rFonts w:ascii="Arial" w:hAnsi="Arial"/>
          <w:color w:val="000000"/>
        </w:rPr>
        <w:t xml:space="preserve">conditional </w:t>
      </w:r>
      <w:r w:rsidR="009E78AB">
        <w:rPr>
          <w:rFonts w:ascii="Arial" w:hAnsi="Arial"/>
          <w:color w:val="000000"/>
        </w:rPr>
        <w:t>bonus of £1</w:t>
      </w:r>
      <w:r w:rsidR="00540A75">
        <w:rPr>
          <w:rFonts w:ascii="Arial" w:hAnsi="Arial"/>
          <w:color w:val="000000"/>
        </w:rPr>
        <w:t>5</w:t>
      </w:r>
      <w:r w:rsidR="009E78AB">
        <w:rPr>
          <w:rFonts w:ascii="Arial" w:hAnsi="Arial"/>
          <w:color w:val="000000"/>
        </w:rPr>
        <w:t xml:space="preserve"> </w:t>
      </w:r>
      <w:r w:rsidR="003F39BB">
        <w:rPr>
          <w:rFonts w:ascii="Arial" w:hAnsi="Arial"/>
          <w:color w:val="000000"/>
        </w:rPr>
        <w:t xml:space="preserve">for </w:t>
      </w:r>
      <w:r w:rsidR="00540A75">
        <w:rPr>
          <w:rFonts w:ascii="Arial" w:hAnsi="Arial"/>
          <w:color w:val="000000"/>
        </w:rPr>
        <w:t xml:space="preserve">each </w:t>
      </w:r>
      <w:r w:rsidR="009E78AB">
        <w:rPr>
          <w:rFonts w:ascii="Arial" w:hAnsi="Arial"/>
          <w:color w:val="000000"/>
        </w:rPr>
        <w:t>early harvest at end of year.</w:t>
      </w:r>
    </w:p>
    <w:p w14:paraId="5AD24D62" w14:textId="37755F57" w:rsidR="006B7322" w:rsidRPr="00D967C1" w:rsidRDefault="00697A29" w:rsidP="006B7322">
      <w:pPr>
        <w:ind w:left="2160" w:hanging="216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 xml:space="preserve">Paid </w:t>
      </w:r>
      <w:r w:rsidR="006B7322" w:rsidRPr="00C46844">
        <w:rPr>
          <w:rFonts w:ascii="Arial" w:hAnsi="Arial"/>
          <w:b/>
          <w:color w:val="000000"/>
        </w:rPr>
        <w:t>Leave:</w:t>
      </w:r>
      <w:r w:rsidR="006B7322" w:rsidRPr="00C46844">
        <w:rPr>
          <w:rFonts w:ascii="Arial" w:hAnsi="Arial"/>
          <w:b/>
          <w:color w:val="000000"/>
        </w:rPr>
        <w:tab/>
      </w:r>
      <w:r w:rsidR="00CB22D5">
        <w:rPr>
          <w:rFonts w:ascii="Arial" w:hAnsi="Arial"/>
          <w:b/>
          <w:color w:val="000000"/>
        </w:rPr>
        <w:tab/>
      </w:r>
      <w:r w:rsidR="00B145E1" w:rsidRPr="00CB22D5">
        <w:rPr>
          <w:rFonts w:ascii="Arial" w:hAnsi="Arial"/>
          <w:color w:val="000000"/>
        </w:rPr>
        <w:t xml:space="preserve">12.07% of hours worked up to a maximum of </w:t>
      </w:r>
      <w:r w:rsidR="00B145E1">
        <w:rPr>
          <w:rFonts w:ascii="Arial" w:hAnsi="Arial"/>
          <w:color w:val="000000"/>
        </w:rPr>
        <w:t>28 days</w:t>
      </w:r>
      <w:r w:rsidR="00F213C8">
        <w:rPr>
          <w:rFonts w:ascii="Arial" w:hAnsi="Arial"/>
          <w:color w:val="000000"/>
        </w:rPr>
        <w:t xml:space="preserve"> / 5.5 weeks</w:t>
      </w:r>
    </w:p>
    <w:p w14:paraId="50EF8D3B" w14:textId="7626A71A" w:rsidR="008121A8" w:rsidRDefault="008121A8" w:rsidP="006B7322">
      <w:pPr>
        <w:ind w:left="2160" w:hanging="216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Start-Date:</w:t>
      </w:r>
      <w:r>
        <w:rPr>
          <w:rFonts w:ascii="Arial" w:hAnsi="Arial"/>
          <w:b/>
          <w:color w:val="000000"/>
        </w:rPr>
        <w:tab/>
      </w:r>
      <w:r w:rsidR="00CB22D5">
        <w:rPr>
          <w:rFonts w:ascii="Arial" w:hAnsi="Arial"/>
          <w:b/>
          <w:color w:val="000000"/>
        </w:rPr>
        <w:tab/>
      </w:r>
      <w:r w:rsidR="003B4DFE" w:rsidRPr="00CB22D5">
        <w:rPr>
          <w:rFonts w:ascii="Arial" w:hAnsi="Arial"/>
          <w:color w:val="000000"/>
        </w:rPr>
        <w:t>Negotiable but immediate start possible</w:t>
      </w:r>
      <w:r w:rsidR="003B4DFE">
        <w:rPr>
          <w:rFonts w:ascii="Arial" w:hAnsi="Arial"/>
          <w:color w:val="000000"/>
        </w:rPr>
        <w:t xml:space="preserve">. Probation period </w:t>
      </w:r>
      <w:r w:rsidR="00141BE9">
        <w:rPr>
          <w:rFonts w:ascii="Arial" w:hAnsi="Arial"/>
          <w:color w:val="000000"/>
        </w:rPr>
        <w:t>2</w:t>
      </w:r>
      <w:r w:rsidR="00A25DD7">
        <w:rPr>
          <w:rFonts w:ascii="Arial" w:hAnsi="Arial"/>
          <w:color w:val="000000"/>
        </w:rPr>
        <w:t xml:space="preserve"> </w:t>
      </w:r>
      <w:r w:rsidR="00861BE5">
        <w:rPr>
          <w:rFonts w:ascii="Arial" w:hAnsi="Arial"/>
          <w:color w:val="000000"/>
        </w:rPr>
        <w:t>to</w:t>
      </w:r>
      <w:r w:rsidR="00A25DD7">
        <w:rPr>
          <w:rFonts w:ascii="Arial" w:hAnsi="Arial"/>
          <w:color w:val="000000"/>
        </w:rPr>
        <w:t xml:space="preserve"> </w:t>
      </w:r>
      <w:r w:rsidR="00141BE9">
        <w:rPr>
          <w:rFonts w:ascii="Arial" w:hAnsi="Arial"/>
          <w:color w:val="000000"/>
        </w:rPr>
        <w:t>8</w:t>
      </w:r>
      <w:r w:rsidR="003B4DFE">
        <w:rPr>
          <w:rFonts w:ascii="Arial" w:hAnsi="Arial"/>
          <w:color w:val="000000"/>
        </w:rPr>
        <w:t xml:space="preserve"> </w:t>
      </w:r>
      <w:r w:rsidR="00141BE9">
        <w:rPr>
          <w:rFonts w:ascii="Arial" w:hAnsi="Arial"/>
          <w:color w:val="000000"/>
        </w:rPr>
        <w:t>weeks</w:t>
      </w:r>
      <w:r w:rsidR="003B4DFE">
        <w:rPr>
          <w:rFonts w:ascii="Arial" w:hAnsi="Arial"/>
          <w:color w:val="000000"/>
        </w:rPr>
        <w:t>.</w:t>
      </w:r>
    </w:p>
    <w:p w14:paraId="1109E81A" w14:textId="751238FE" w:rsidR="00CB22D5" w:rsidRPr="00CB22D5" w:rsidRDefault="00CB22D5" w:rsidP="00DA5F00">
      <w:pPr>
        <w:ind w:left="2160" w:hanging="2160"/>
        <w:rPr>
          <w:rFonts w:ascii="Arial" w:hAnsi="Arial"/>
          <w:color w:val="000000"/>
        </w:rPr>
      </w:pPr>
      <w:r>
        <w:rPr>
          <w:rFonts w:ascii="Arial" w:hAnsi="Arial"/>
          <w:b/>
          <w:color w:val="000000"/>
        </w:rPr>
        <w:t>Transport:</w:t>
      </w:r>
      <w:r>
        <w:rPr>
          <w:rFonts w:ascii="Arial" w:hAnsi="Arial"/>
          <w:color w:val="000000"/>
        </w:rPr>
        <w:tab/>
      </w:r>
      <w:r w:rsidR="00DA5F00">
        <w:rPr>
          <w:rFonts w:ascii="Arial" w:hAnsi="Arial"/>
          <w:color w:val="000000"/>
        </w:rPr>
        <w:tab/>
      </w:r>
      <w:r w:rsidR="000419E0">
        <w:rPr>
          <w:rFonts w:ascii="Arial" w:hAnsi="Arial"/>
          <w:color w:val="000000"/>
        </w:rPr>
        <w:t>The Allington Lane site</w:t>
      </w:r>
      <w:r w:rsidR="00B2182F">
        <w:rPr>
          <w:rFonts w:ascii="Arial" w:hAnsi="Arial"/>
          <w:color w:val="000000"/>
        </w:rPr>
        <w:t xml:space="preserve"> is a 2</w:t>
      </w:r>
      <w:r w:rsidR="000419E0">
        <w:rPr>
          <w:rFonts w:ascii="Arial" w:hAnsi="Arial"/>
          <w:color w:val="000000"/>
        </w:rPr>
        <w:t>5</w:t>
      </w:r>
      <w:r w:rsidR="00B2182F">
        <w:rPr>
          <w:rFonts w:ascii="Arial" w:hAnsi="Arial"/>
          <w:color w:val="000000"/>
        </w:rPr>
        <w:t xml:space="preserve">-minute walk or 5-minute cycle from </w:t>
      </w:r>
      <w:r w:rsidR="00DA5F00">
        <w:rPr>
          <w:rFonts w:ascii="Arial" w:hAnsi="Arial"/>
          <w:color w:val="000000"/>
        </w:rPr>
        <w:t xml:space="preserve">nearest </w:t>
      </w:r>
      <w:r w:rsidR="00B2182F">
        <w:rPr>
          <w:rFonts w:ascii="Arial" w:hAnsi="Arial"/>
          <w:color w:val="000000"/>
        </w:rPr>
        <w:t>bus and train stops</w:t>
      </w:r>
      <w:r w:rsidR="00DA5F00">
        <w:rPr>
          <w:rFonts w:ascii="Arial" w:hAnsi="Arial"/>
          <w:color w:val="000000"/>
        </w:rPr>
        <w:t xml:space="preserve">, a </w:t>
      </w:r>
      <w:proofErr w:type="gramStart"/>
      <w:r w:rsidR="00DA5F00">
        <w:rPr>
          <w:rFonts w:ascii="Arial" w:hAnsi="Arial"/>
          <w:color w:val="000000"/>
        </w:rPr>
        <w:t>20 minute</w:t>
      </w:r>
      <w:proofErr w:type="gramEnd"/>
      <w:r w:rsidR="00DA5F00">
        <w:rPr>
          <w:rFonts w:ascii="Arial" w:hAnsi="Arial"/>
          <w:color w:val="000000"/>
        </w:rPr>
        <w:t xml:space="preserve"> cycle ride</w:t>
      </w:r>
      <w:r w:rsidR="000419E0">
        <w:rPr>
          <w:rFonts w:ascii="Arial" w:hAnsi="Arial"/>
          <w:color w:val="000000"/>
        </w:rPr>
        <w:t xml:space="preserve"> </w:t>
      </w:r>
      <w:r w:rsidR="00DA5F00">
        <w:rPr>
          <w:rFonts w:ascii="Arial" w:hAnsi="Arial"/>
          <w:color w:val="000000"/>
        </w:rPr>
        <w:t>or 1 hour walk from Lewes</w:t>
      </w:r>
      <w:r w:rsidR="00B2182F">
        <w:rPr>
          <w:rFonts w:ascii="Arial" w:hAnsi="Arial"/>
          <w:color w:val="000000"/>
        </w:rPr>
        <w:t>.</w:t>
      </w:r>
    </w:p>
    <w:p w14:paraId="4419F4DA" w14:textId="77777777" w:rsidR="006B7322" w:rsidRPr="00C46844" w:rsidRDefault="006B7322" w:rsidP="006B7322">
      <w:pPr>
        <w:ind w:left="2160"/>
        <w:rPr>
          <w:rFonts w:ascii="Arial" w:hAnsi="Arial"/>
          <w:color w:val="000000"/>
        </w:rPr>
      </w:pPr>
    </w:p>
    <w:p w14:paraId="32D32D02" w14:textId="77777777" w:rsidR="006B7322" w:rsidRPr="00C46844" w:rsidRDefault="006B7322" w:rsidP="006B7322">
      <w:pPr>
        <w:rPr>
          <w:rFonts w:ascii="Arial" w:hAnsi="Arial"/>
          <w:b/>
          <w:color w:val="000000"/>
          <w:u w:val="single"/>
        </w:rPr>
      </w:pPr>
      <w:r w:rsidRPr="00C46844">
        <w:rPr>
          <w:rFonts w:ascii="Arial" w:hAnsi="Arial"/>
          <w:b/>
          <w:color w:val="000000"/>
          <w:u w:val="single"/>
        </w:rPr>
        <w:t>Purpose of Job</w:t>
      </w:r>
    </w:p>
    <w:p w14:paraId="6A726916" w14:textId="0C8A20DA" w:rsidR="006B7322" w:rsidRPr="00C46844" w:rsidRDefault="006B7322" w:rsidP="00B2182F">
      <w:pPr>
        <w:spacing w:before="120"/>
        <w:rPr>
          <w:rFonts w:ascii="Arial" w:hAnsi="Arial"/>
          <w:color w:val="000000"/>
        </w:rPr>
      </w:pPr>
      <w:r w:rsidRPr="00C46844">
        <w:rPr>
          <w:rFonts w:ascii="Arial" w:hAnsi="Arial"/>
          <w:color w:val="000000"/>
        </w:rPr>
        <w:t xml:space="preserve">To support </w:t>
      </w:r>
      <w:r w:rsidR="00C80521">
        <w:rPr>
          <w:rFonts w:ascii="Arial" w:hAnsi="Arial"/>
          <w:color w:val="000000"/>
        </w:rPr>
        <w:t xml:space="preserve">and </w:t>
      </w:r>
      <w:r w:rsidR="00522CEB">
        <w:rPr>
          <w:rFonts w:ascii="Arial" w:hAnsi="Arial"/>
          <w:color w:val="000000"/>
        </w:rPr>
        <w:t xml:space="preserve">sometimes </w:t>
      </w:r>
      <w:r w:rsidR="00C80521">
        <w:rPr>
          <w:rFonts w:ascii="Arial" w:hAnsi="Arial"/>
          <w:color w:val="000000"/>
        </w:rPr>
        <w:t xml:space="preserve">lead the growing of vegetables, fruit, green manures and </w:t>
      </w:r>
      <w:proofErr w:type="spellStart"/>
      <w:r w:rsidR="00C80521">
        <w:rPr>
          <w:rFonts w:ascii="Arial" w:hAnsi="Arial"/>
          <w:color w:val="000000"/>
        </w:rPr>
        <w:t>farmscaping</w:t>
      </w:r>
      <w:proofErr w:type="spellEnd"/>
      <w:r w:rsidR="00C80521">
        <w:rPr>
          <w:rFonts w:ascii="Arial" w:hAnsi="Arial"/>
          <w:color w:val="000000"/>
        </w:rPr>
        <w:t xml:space="preserve"> for </w:t>
      </w:r>
      <w:r w:rsidR="00522CEB">
        <w:rPr>
          <w:rFonts w:ascii="Arial" w:hAnsi="Arial"/>
          <w:color w:val="000000"/>
        </w:rPr>
        <w:t>beneficial organisms</w:t>
      </w:r>
      <w:r w:rsidR="00C80521">
        <w:rPr>
          <w:rFonts w:ascii="Arial" w:hAnsi="Arial"/>
          <w:color w:val="000000"/>
        </w:rPr>
        <w:t xml:space="preserve">. To support </w:t>
      </w:r>
      <w:r w:rsidR="00DA5F00">
        <w:rPr>
          <w:rFonts w:ascii="Arial" w:hAnsi="Arial"/>
          <w:color w:val="000000"/>
        </w:rPr>
        <w:t>or</w:t>
      </w:r>
      <w:r w:rsidR="00522CEB">
        <w:rPr>
          <w:rFonts w:ascii="Arial" w:hAnsi="Arial"/>
          <w:color w:val="000000"/>
        </w:rPr>
        <w:t xml:space="preserve"> </w:t>
      </w:r>
      <w:r w:rsidR="00C80521">
        <w:rPr>
          <w:rFonts w:ascii="Arial" w:hAnsi="Arial"/>
          <w:color w:val="000000"/>
        </w:rPr>
        <w:t>lead on all ancil</w:t>
      </w:r>
      <w:r w:rsidR="00285B26">
        <w:rPr>
          <w:rFonts w:ascii="Arial" w:hAnsi="Arial"/>
          <w:color w:val="000000"/>
        </w:rPr>
        <w:t>l</w:t>
      </w:r>
      <w:r w:rsidR="00C80521">
        <w:rPr>
          <w:rFonts w:ascii="Arial" w:hAnsi="Arial"/>
          <w:color w:val="000000"/>
        </w:rPr>
        <w:t xml:space="preserve">ary farm site operations </w:t>
      </w:r>
      <w:r w:rsidR="00DA5F00">
        <w:rPr>
          <w:rFonts w:ascii="Arial" w:hAnsi="Arial"/>
          <w:color w:val="000000"/>
        </w:rPr>
        <w:t xml:space="preserve">including harvests </w:t>
      </w:r>
      <w:r w:rsidR="00C80521">
        <w:rPr>
          <w:rFonts w:ascii="Arial" w:hAnsi="Arial"/>
          <w:color w:val="000000"/>
        </w:rPr>
        <w:t>and the sale of products grown or made on the farm.</w:t>
      </w:r>
      <w:r w:rsidR="00322D53">
        <w:rPr>
          <w:rFonts w:ascii="Arial" w:hAnsi="Arial"/>
          <w:color w:val="000000"/>
        </w:rPr>
        <w:t xml:space="preserve"> To ensure efficient use of resources.</w:t>
      </w:r>
    </w:p>
    <w:p w14:paraId="42365625" w14:textId="77777777" w:rsidR="006B7322" w:rsidRPr="00C46844" w:rsidRDefault="006B7322" w:rsidP="006B7322">
      <w:pPr>
        <w:rPr>
          <w:rFonts w:ascii="Arial" w:hAnsi="Arial"/>
          <w:color w:val="000000"/>
        </w:rPr>
      </w:pPr>
    </w:p>
    <w:p w14:paraId="3993AB86" w14:textId="77777777" w:rsidR="006B7322" w:rsidRPr="00C46844" w:rsidRDefault="00C80521" w:rsidP="006B7322">
      <w:pPr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Main Duties</w:t>
      </w:r>
    </w:p>
    <w:p w14:paraId="71280499" w14:textId="3DC5B503" w:rsidR="00575395" w:rsidRPr="00B2182F" w:rsidRDefault="00FD2690" w:rsidP="00B2182F">
      <w:pPr>
        <w:numPr>
          <w:ilvl w:val="0"/>
          <w:numId w:val="14"/>
        </w:numPr>
        <w:spacing w:before="120"/>
        <w:ind w:left="714" w:hanging="357"/>
        <w:rPr>
          <w:rFonts w:ascii="Arial" w:hAnsi="Arial" w:cs="Arial"/>
        </w:rPr>
      </w:pPr>
      <w:r w:rsidRPr="00B2182F">
        <w:rPr>
          <w:rFonts w:ascii="Arial" w:hAnsi="Arial" w:cs="Arial"/>
        </w:rPr>
        <w:t>Day-to-day work of growing vegetables - sowing, transplanting, weeding, watering</w:t>
      </w:r>
      <w:r w:rsidR="00575395" w:rsidRPr="00B2182F">
        <w:rPr>
          <w:rFonts w:ascii="Arial" w:hAnsi="Arial" w:cs="Arial"/>
        </w:rPr>
        <w:t>, mulching</w:t>
      </w:r>
      <w:r w:rsidR="00A56A5C">
        <w:rPr>
          <w:rFonts w:ascii="Arial" w:hAnsi="Arial" w:cs="Arial"/>
        </w:rPr>
        <w:t>, digging in crop residue</w:t>
      </w:r>
      <w:r w:rsidR="00A56A5C" w:rsidRPr="00B2182F">
        <w:rPr>
          <w:rFonts w:ascii="Arial" w:hAnsi="Arial" w:cs="Arial"/>
        </w:rPr>
        <w:t>.</w:t>
      </w:r>
      <w:r w:rsidR="00930F40">
        <w:rPr>
          <w:rFonts w:ascii="Arial" w:hAnsi="Arial" w:cs="Arial"/>
        </w:rPr>
        <w:t xml:space="preserve"> Anticipating subsequent stages of the crop &amp; work cycle.</w:t>
      </w:r>
    </w:p>
    <w:p w14:paraId="27456861" w14:textId="10D6BE19" w:rsidR="00A56A5C" w:rsidRPr="00B2182F" w:rsidRDefault="00575395" w:rsidP="00575395">
      <w:pPr>
        <w:numPr>
          <w:ilvl w:val="0"/>
          <w:numId w:val="14"/>
        </w:numPr>
        <w:ind w:left="714" w:hanging="357"/>
        <w:jc w:val="left"/>
        <w:rPr>
          <w:rFonts w:ascii="Arial" w:hAnsi="Arial" w:cs="Arial"/>
        </w:rPr>
      </w:pPr>
      <w:r w:rsidRPr="00B2182F">
        <w:rPr>
          <w:rFonts w:ascii="Arial" w:hAnsi="Arial" w:cs="Arial"/>
        </w:rPr>
        <w:t>Harvesting</w:t>
      </w:r>
      <w:r w:rsidR="002310CE" w:rsidRPr="00B2182F">
        <w:rPr>
          <w:rFonts w:ascii="Arial" w:hAnsi="Arial" w:cs="Arial"/>
        </w:rPr>
        <w:t>,</w:t>
      </w:r>
      <w:r w:rsidRPr="00B2182F">
        <w:rPr>
          <w:rFonts w:ascii="Arial" w:hAnsi="Arial" w:cs="Arial"/>
        </w:rPr>
        <w:t xml:space="preserve"> </w:t>
      </w:r>
      <w:r w:rsidR="00A56A5C">
        <w:rPr>
          <w:rFonts w:ascii="Arial" w:hAnsi="Arial" w:cs="Arial"/>
        </w:rPr>
        <w:t xml:space="preserve">washing, </w:t>
      </w:r>
      <w:r w:rsidRPr="00B2182F">
        <w:rPr>
          <w:rFonts w:ascii="Arial" w:hAnsi="Arial" w:cs="Arial"/>
        </w:rPr>
        <w:t>packing</w:t>
      </w:r>
      <w:r w:rsidR="00DA5F00">
        <w:rPr>
          <w:rFonts w:ascii="Arial" w:hAnsi="Arial" w:cs="Arial"/>
        </w:rPr>
        <w:t>, checking quality and order</w:t>
      </w:r>
      <w:r w:rsidR="002310CE" w:rsidRPr="00B2182F">
        <w:rPr>
          <w:rFonts w:ascii="Arial" w:hAnsi="Arial" w:cs="Arial"/>
        </w:rPr>
        <w:t xml:space="preserve"> </w:t>
      </w:r>
      <w:r w:rsidR="00DA5F00">
        <w:rPr>
          <w:rFonts w:ascii="Arial" w:hAnsi="Arial" w:cs="Arial"/>
        </w:rPr>
        <w:t xml:space="preserve">accuracy, occasional </w:t>
      </w:r>
      <w:r w:rsidR="002310CE" w:rsidRPr="00B2182F">
        <w:rPr>
          <w:rFonts w:ascii="Arial" w:hAnsi="Arial" w:cs="Arial"/>
        </w:rPr>
        <w:t>deliveries</w:t>
      </w:r>
      <w:r w:rsidRPr="00B2182F">
        <w:rPr>
          <w:rFonts w:ascii="Arial" w:hAnsi="Arial" w:cs="Arial"/>
        </w:rPr>
        <w:t>.</w:t>
      </w:r>
    </w:p>
    <w:p w14:paraId="2CC22263" w14:textId="48E09525" w:rsidR="002310CE" w:rsidRPr="00B2182F" w:rsidRDefault="00575395" w:rsidP="00575395">
      <w:pPr>
        <w:numPr>
          <w:ilvl w:val="0"/>
          <w:numId w:val="14"/>
        </w:numPr>
        <w:ind w:left="714" w:hanging="357"/>
        <w:jc w:val="left"/>
        <w:rPr>
          <w:rFonts w:ascii="Arial" w:hAnsi="Arial" w:cs="Arial"/>
        </w:rPr>
      </w:pPr>
      <w:r w:rsidRPr="00B2182F">
        <w:rPr>
          <w:rFonts w:ascii="Arial" w:hAnsi="Arial" w:cs="Arial"/>
        </w:rPr>
        <w:t xml:space="preserve">Maintenance and development of the growing site - fencing &amp; gateways, tracks and paths, hedges, </w:t>
      </w:r>
      <w:r w:rsidR="007B0146">
        <w:rPr>
          <w:rFonts w:ascii="Arial" w:hAnsi="Arial" w:cs="Arial"/>
        </w:rPr>
        <w:t xml:space="preserve">willow coppicing, </w:t>
      </w:r>
      <w:r w:rsidRPr="00B2182F">
        <w:rPr>
          <w:rFonts w:ascii="Arial" w:hAnsi="Arial" w:cs="Arial"/>
        </w:rPr>
        <w:t>greenhouse, barn</w:t>
      </w:r>
      <w:r w:rsidR="002310CE" w:rsidRPr="00B2182F">
        <w:rPr>
          <w:rFonts w:ascii="Arial" w:hAnsi="Arial" w:cs="Arial"/>
        </w:rPr>
        <w:t xml:space="preserve"> and ancil</w:t>
      </w:r>
      <w:r w:rsidR="00285B26">
        <w:rPr>
          <w:rFonts w:ascii="Arial" w:hAnsi="Arial" w:cs="Arial"/>
        </w:rPr>
        <w:t>l</w:t>
      </w:r>
      <w:r w:rsidR="002310CE" w:rsidRPr="00B2182F">
        <w:rPr>
          <w:rFonts w:ascii="Arial" w:hAnsi="Arial" w:cs="Arial"/>
        </w:rPr>
        <w:t>ary structures, irrigation equipment.</w:t>
      </w:r>
    </w:p>
    <w:p w14:paraId="2EADFEF1" w14:textId="18CB0344" w:rsidR="00575395" w:rsidRPr="00B2182F" w:rsidRDefault="002310CE" w:rsidP="00575395">
      <w:pPr>
        <w:numPr>
          <w:ilvl w:val="0"/>
          <w:numId w:val="14"/>
        </w:numPr>
        <w:ind w:left="714" w:hanging="357"/>
        <w:jc w:val="left"/>
        <w:rPr>
          <w:rFonts w:ascii="Arial" w:hAnsi="Arial" w:cs="Arial"/>
        </w:rPr>
      </w:pPr>
      <w:r w:rsidRPr="00B2182F">
        <w:rPr>
          <w:rFonts w:ascii="Arial" w:hAnsi="Arial" w:cs="Arial"/>
        </w:rPr>
        <w:t>Soil preparation and improvement</w:t>
      </w:r>
      <w:r w:rsidR="00C55312">
        <w:rPr>
          <w:rFonts w:ascii="Arial" w:hAnsi="Arial" w:cs="Arial"/>
        </w:rPr>
        <w:t>, including spreading manure</w:t>
      </w:r>
      <w:r w:rsidR="007B0146">
        <w:rPr>
          <w:rFonts w:ascii="Arial" w:hAnsi="Arial" w:cs="Arial"/>
        </w:rPr>
        <w:t xml:space="preserve"> and </w:t>
      </w:r>
      <w:proofErr w:type="spellStart"/>
      <w:r w:rsidR="007B0146">
        <w:rPr>
          <w:rFonts w:ascii="Arial" w:hAnsi="Arial" w:cs="Arial"/>
        </w:rPr>
        <w:t>ramial</w:t>
      </w:r>
      <w:proofErr w:type="spellEnd"/>
      <w:r w:rsidR="007B0146">
        <w:rPr>
          <w:rFonts w:ascii="Arial" w:hAnsi="Arial" w:cs="Arial"/>
        </w:rPr>
        <w:t xml:space="preserve"> chipped wood</w:t>
      </w:r>
      <w:r w:rsidRPr="00B2182F">
        <w:rPr>
          <w:rFonts w:ascii="Arial" w:hAnsi="Arial" w:cs="Arial"/>
        </w:rPr>
        <w:t>.</w:t>
      </w:r>
    </w:p>
    <w:p w14:paraId="641A2842" w14:textId="7A512E4A" w:rsidR="00575395" w:rsidRPr="00B2182F" w:rsidRDefault="00575395" w:rsidP="00575395">
      <w:pPr>
        <w:numPr>
          <w:ilvl w:val="0"/>
          <w:numId w:val="14"/>
        </w:numPr>
        <w:ind w:left="714" w:hanging="357"/>
        <w:jc w:val="left"/>
        <w:rPr>
          <w:rFonts w:ascii="Arial" w:hAnsi="Arial" w:cs="Arial"/>
        </w:rPr>
      </w:pPr>
      <w:r w:rsidRPr="00B2182F">
        <w:rPr>
          <w:rFonts w:ascii="Arial" w:hAnsi="Arial" w:cs="Arial"/>
        </w:rPr>
        <w:t>Some work growing fruit – planting, weeding, watering, mulching</w:t>
      </w:r>
      <w:r w:rsidR="00C55312">
        <w:rPr>
          <w:rFonts w:ascii="Arial" w:hAnsi="Arial" w:cs="Arial"/>
        </w:rPr>
        <w:t>, netting</w:t>
      </w:r>
      <w:r w:rsidRPr="00B2182F">
        <w:rPr>
          <w:rFonts w:ascii="Arial" w:hAnsi="Arial" w:cs="Arial"/>
        </w:rPr>
        <w:t>.</w:t>
      </w:r>
    </w:p>
    <w:p w14:paraId="5A875B78" w14:textId="77777777" w:rsidR="00FD2690" w:rsidRPr="00B2182F" w:rsidRDefault="002310CE" w:rsidP="00575395">
      <w:pPr>
        <w:numPr>
          <w:ilvl w:val="0"/>
          <w:numId w:val="14"/>
        </w:numPr>
        <w:rPr>
          <w:rFonts w:ascii="Arial" w:hAnsi="Arial" w:cs="Arial"/>
        </w:rPr>
      </w:pPr>
      <w:r w:rsidRPr="00B2182F">
        <w:rPr>
          <w:rFonts w:ascii="Arial" w:hAnsi="Arial" w:cs="Arial"/>
        </w:rPr>
        <w:t xml:space="preserve">Pests &amp; disease control including </w:t>
      </w:r>
      <w:r w:rsidR="00CB22D5" w:rsidRPr="00B2182F">
        <w:rPr>
          <w:rFonts w:ascii="Arial" w:hAnsi="Arial" w:cs="Arial"/>
        </w:rPr>
        <w:t xml:space="preserve">beneficial plantings </w:t>
      </w:r>
      <w:r w:rsidR="00C55312">
        <w:rPr>
          <w:rFonts w:ascii="Arial" w:hAnsi="Arial" w:cs="Arial"/>
        </w:rPr>
        <w:t>&amp;</w:t>
      </w:r>
      <w:r w:rsidR="00CB22D5" w:rsidRPr="00B2182F">
        <w:rPr>
          <w:rFonts w:ascii="Arial" w:hAnsi="Arial" w:cs="Arial"/>
        </w:rPr>
        <w:t xml:space="preserve"> </w:t>
      </w:r>
      <w:r w:rsidRPr="00B2182F">
        <w:rPr>
          <w:rFonts w:ascii="Arial" w:hAnsi="Arial" w:cs="Arial"/>
        </w:rPr>
        <w:t>crop protection</w:t>
      </w:r>
      <w:r w:rsidR="00C55312">
        <w:rPr>
          <w:rFonts w:ascii="Arial" w:hAnsi="Arial" w:cs="Arial"/>
        </w:rPr>
        <w:t xml:space="preserve"> with nets or fleece</w:t>
      </w:r>
      <w:r w:rsidRPr="00B2182F">
        <w:rPr>
          <w:rFonts w:ascii="Arial" w:hAnsi="Arial" w:cs="Arial"/>
        </w:rPr>
        <w:t>.</w:t>
      </w:r>
    </w:p>
    <w:p w14:paraId="15CCEF3A" w14:textId="40BE7DE6" w:rsidR="00CB22D5" w:rsidRPr="00B2182F" w:rsidRDefault="00CB22D5" w:rsidP="00575395">
      <w:pPr>
        <w:numPr>
          <w:ilvl w:val="0"/>
          <w:numId w:val="14"/>
        </w:numPr>
        <w:rPr>
          <w:rFonts w:ascii="Arial" w:hAnsi="Arial" w:cs="Arial"/>
        </w:rPr>
      </w:pPr>
      <w:r w:rsidRPr="00B2182F">
        <w:rPr>
          <w:rFonts w:ascii="Arial" w:hAnsi="Arial" w:cs="Arial"/>
        </w:rPr>
        <w:t>Cleaning</w:t>
      </w:r>
      <w:r w:rsidR="00DA5F00">
        <w:rPr>
          <w:rFonts w:ascii="Arial" w:hAnsi="Arial" w:cs="Arial"/>
        </w:rPr>
        <w:t>,</w:t>
      </w:r>
      <w:r w:rsidRPr="00B2182F">
        <w:rPr>
          <w:rFonts w:ascii="Arial" w:hAnsi="Arial" w:cs="Arial"/>
        </w:rPr>
        <w:t xml:space="preserve"> maintenance </w:t>
      </w:r>
      <w:r w:rsidR="00DA5F00">
        <w:rPr>
          <w:rFonts w:ascii="Arial" w:hAnsi="Arial" w:cs="Arial"/>
        </w:rPr>
        <w:t xml:space="preserve">and keeping tidy </w:t>
      </w:r>
      <w:r w:rsidRPr="00B2182F">
        <w:rPr>
          <w:rFonts w:ascii="Arial" w:hAnsi="Arial" w:cs="Arial"/>
        </w:rPr>
        <w:t xml:space="preserve">tools, </w:t>
      </w:r>
      <w:proofErr w:type="gramStart"/>
      <w:r w:rsidRPr="00B2182F">
        <w:rPr>
          <w:rFonts w:ascii="Arial" w:hAnsi="Arial" w:cs="Arial"/>
        </w:rPr>
        <w:t>machinery</w:t>
      </w:r>
      <w:proofErr w:type="gramEnd"/>
      <w:r w:rsidRPr="00B2182F">
        <w:rPr>
          <w:rFonts w:ascii="Arial" w:hAnsi="Arial" w:cs="Arial"/>
        </w:rPr>
        <w:t xml:space="preserve"> and associated storage buildings.</w:t>
      </w:r>
    </w:p>
    <w:p w14:paraId="7202355F" w14:textId="160E2517" w:rsidR="00A56A5C" w:rsidRPr="00B2182F" w:rsidRDefault="00A56A5C" w:rsidP="00A56A5C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Organising, </w:t>
      </w:r>
      <w:proofErr w:type="gramStart"/>
      <w:r>
        <w:rPr>
          <w:rFonts w:ascii="Arial" w:hAnsi="Arial" w:cs="Arial"/>
        </w:rPr>
        <w:t>helping</w:t>
      </w:r>
      <w:proofErr w:type="gramEnd"/>
      <w:r>
        <w:rPr>
          <w:rFonts w:ascii="Arial" w:hAnsi="Arial" w:cs="Arial"/>
        </w:rPr>
        <w:t xml:space="preserve"> and inspiring new volunteers, </w:t>
      </w:r>
      <w:r w:rsidR="0080290E">
        <w:rPr>
          <w:rFonts w:ascii="Arial" w:hAnsi="Arial" w:cs="Arial"/>
        </w:rPr>
        <w:t>fellow</w:t>
      </w:r>
      <w:r w:rsidRPr="00B2182F">
        <w:rPr>
          <w:rFonts w:ascii="Arial" w:hAnsi="Arial" w:cs="Arial"/>
        </w:rPr>
        <w:t xml:space="preserve"> staff and </w:t>
      </w:r>
      <w:r>
        <w:rPr>
          <w:rFonts w:ascii="Arial" w:hAnsi="Arial" w:cs="Arial"/>
        </w:rPr>
        <w:t>farm visitors</w:t>
      </w:r>
      <w:r w:rsidRPr="00B2182F">
        <w:rPr>
          <w:rFonts w:ascii="Arial" w:hAnsi="Arial" w:cs="Arial"/>
        </w:rPr>
        <w:t>.</w:t>
      </w:r>
    </w:p>
    <w:p w14:paraId="59C66B48" w14:textId="77777777" w:rsidR="006B7322" w:rsidRPr="00B2182F" w:rsidRDefault="006B7322" w:rsidP="006B7322">
      <w:pPr>
        <w:pStyle w:val="BodyTextIndent"/>
        <w:rPr>
          <w:rFonts w:ascii="Arial" w:hAnsi="Arial" w:cs="Arial"/>
          <w:color w:val="000000"/>
        </w:rPr>
      </w:pPr>
    </w:p>
    <w:p w14:paraId="2C0E870B" w14:textId="77777777" w:rsidR="00B2182F" w:rsidRPr="00C46844" w:rsidRDefault="00B2182F" w:rsidP="00B2182F">
      <w:pPr>
        <w:rPr>
          <w:rFonts w:ascii="Arial" w:hAnsi="Arial"/>
          <w:b/>
          <w:color w:val="000000"/>
          <w:u w:val="single"/>
        </w:rPr>
      </w:pPr>
      <w:r>
        <w:rPr>
          <w:rFonts w:ascii="Arial" w:hAnsi="Arial"/>
          <w:b/>
          <w:color w:val="000000"/>
          <w:u w:val="single"/>
        </w:rPr>
        <w:t>Special Conditions</w:t>
      </w:r>
    </w:p>
    <w:p w14:paraId="445F7B53" w14:textId="18E8EDBA" w:rsidR="00B2182F" w:rsidRPr="00043CC6" w:rsidRDefault="003B4DFE" w:rsidP="00043CC6">
      <w:pPr>
        <w:spacing w:before="120"/>
        <w:rPr>
          <w:rFonts w:ascii="Arial" w:hAnsi="Arial" w:cs="Arial"/>
        </w:rPr>
      </w:pPr>
      <w:r w:rsidRPr="00043CC6">
        <w:rPr>
          <w:rFonts w:ascii="Arial" w:hAnsi="Arial" w:cs="Arial"/>
        </w:rPr>
        <w:t xml:space="preserve">Some </w:t>
      </w:r>
      <w:r>
        <w:rPr>
          <w:rFonts w:ascii="Arial" w:hAnsi="Arial" w:cs="Arial"/>
        </w:rPr>
        <w:t>pre-dawn</w:t>
      </w:r>
      <w:r w:rsidRPr="00043CC6">
        <w:rPr>
          <w:rFonts w:ascii="Arial" w:hAnsi="Arial" w:cs="Arial"/>
        </w:rPr>
        <w:t xml:space="preserve"> starts </w:t>
      </w:r>
      <w:r>
        <w:rPr>
          <w:rFonts w:ascii="Arial" w:hAnsi="Arial" w:cs="Arial"/>
        </w:rPr>
        <w:t>will</w:t>
      </w:r>
      <w:r w:rsidRPr="00043CC6">
        <w:rPr>
          <w:rFonts w:ascii="Arial" w:hAnsi="Arial" w:cs="Arial"/>
        </w:rPr>
        <w:t xml:space="preserve"> be required – all our produce is harvested on the day of delivery.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Usually</w:t>
      </w:r>
      <w:proofErr w:type="gramEnd"/>
      <w:r>
        <w:rPr>
          <w:rFonts w:ascii="Arial" w:hAnsi="Arial" w:cs="Arial"/>
        </w:rPr>
        <w:t xml:space="preserve"> 2 to 3 early starts per week, between April and December with start-times usually between 3 and 4 a.m. but </w:t>
      </w:r>
      <w:r w:rsidR="00F213C8">
        <w:rPr>
          <w:rFonts w:ascii="Arial" w:hAnsi="Arial" w:cs="Arial"/>
        </w:rPr>
        <w:t>sometimes</w:t>
      </w:r>
      <w:r>
        <w:rPr>
          <w:rFonts w:ascii="Arial" w:hAnsi="Arial" w:cs="Arial"/>
        </w:rPr>
        <w:t xml:space="preserve"> earl</w:t>
      </w:r>
      <w:r w:rsidR="00446993">
        <w:rPr>
          <w:rFonts w:ascii="Arial" w:hAnsi="Arial" w:cs="Arial"/>
        </w:rPr>
        <w:t>ier</w:t>
      </w:r>
      <w:r>
        <w:rPr>
          <w:rFonts w:ascii="Arial" w:hAnsi="Arial" w:cs="Arial"/>
        </w:rPr>
        <w:t xml:space="preserve">, finishing </w:t>
      </w:r>
      <w:r w:rsidR="00F213C8">
        <w:rPr>
          <w:rFonts w:ascii="Arial" w:hAnsi="Arial" w:cs="Arial"/>
        </w:rPr>
        <w:t>between 1</w:t>
      </w:r>
      <w:r w:rsidR="00861BE5">
        <w:rPr>
          <w:rFonts w:ascii="Arial" w:hAnsi="Arial" w:cs="Arial"/>
        </w:rPr>
        <w:t>1</w:t>
      </w:r>
      <w:r w:rsidR="00F213C8">
        <w:rPr>
          <w:rFonts w:ascii="Arial" w:hAnsi="Arial" w:cs="Arial"/>
        </w:rPr>
        <w:t xml:space="preserve"> a.m. and 12 noon</w:t>
      </w:r>
      <w:r>
        <w:rPr>
          <w:rFonts w:ascii="Arial" w:hAnsi="Arial" w:cs="Arial"/>
        </w:rPr>
        <w:t>.</w:t>
      </w:r>
    </w:p>
    <w:sectPr w:rsidR="00B2182F" w:rsidRPr="00043CC6" w:rsidSect="0034638A">
      <w:headerReference w:type="default" r:id="rId7"/>
      <w:footerReference w:type="default" r:id="rId8"/>
      <w:pgSz w:w="11906" w:h="16838" w:code="9"/>
      <w:pgMar w:top="851" w:right="1191" w:bottom="851" w:left="1191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7BF9B" w14:textId="77777777" w:rsidR="00641B82" w:rsidRDefault="00641B82"/>
  </w:endnote>
  <w:endnote w:type="continuationSeparator" w:id="0">
    <w:p w14:paraId="66A0F11D" w14:textId="77777777" w:rsidR="00641B82" w:rsidRDefault="00641B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C6821" w14:textId="77777777" w:rsidR="00043CC6" w:rsidRDefault="00C91633" w:rsidP="00043CC6">
    <w:pPr>
      <w:jc w:val="center"/>
      <w:rPr>
        <w:sz w:val="20"/>
        <w:lang w:val="en-US"/>
      </w:rPr>
    </w:pPr>
    <w:r>
      <w:object w:dxaOrig="3660" w:dyaOrig="735" w14:anchorId="1C39AA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3pt;height:36.75pt">
          <v:imagedata r:id="rId1" o:title=""/>
        </v:shape>
        <o:OLEObject Type="Embed" ProgID="MSWordArt.2" ShapeID="_x0000_i1025" DrawAspect="Content" ObjectID="_1799240124" r:id="rId2">
          <o:FieldCodes>\s</o:FieldCodes>
        </o:OLEObject>
      </w:object>
    </w:r>
    <w:r w:rsidR="00043CC6">
      <w:br/>
    </w:r>
    <w:r w:rsidR="00043CC6">
      <w:rPr>
        <w:sz w:val="20"/>
      </w:rPr>
      <w:t xml:space="preserve">’Fair Hall’ </w:t>
    </w:r>
    <w:r w:rsidR="00043CC6">
      <w:rPr>
        <w:rFonts w:eastAsia="Times New Roman"/>
        <w:sz w:val="20"/>
        <w:lang w:val="en-US" w:eastAsia="en-US"/>
      </w:rPr>
      <w:t>•</w:t>
    </w:r>
    <w:r w:rsidR="00043CC6">
      <w:rPr>
        <w:sz w:val="20"/>
        <w:lang w:val="en-US"/>
      </w:rPr>
      <w:t xml:space="preserve"> </w:t>
    </w:r>
    <w:proofErr w:type="spellStart"/>
    <w:smartTag w:uri="urn:schemas-microsoft-com:office:smarttags" w:element="Street">
      <w:smartTag w:uri="urn:schemas-microsoft-com:office:smarttags" w:element="address">
        <w:r w:rsidR="00043CC6">
          <w:rPr>
            <w:sz w:val="20"/>
            <w:lang w:val="en-US"/>
          </w:rPr>
          <w:t>Southover</w:t>
        </w:r>
        <w:proofErr w:type="spellEnd"/>
        <w:r w:rsidR="00043CC6">
          <w:rPr>
            <w:sz w:val="20"/>
            <w:lang w:val="en-US"/>
          </w:rPr>
          <w:t xml:space="preserve"> High Street</w:t>
        </w:r>
      </w:smartTag>
    </w:smartTag>
    <w:r w:rsidR="00043CC6">
      <w:rPr>
        <w:sz w:val="20"/>
        <w:lang w:val="en-US"/>
      </w:rPr>
      <w:t xml:space="preserve"> </w:t>
    </w:r>
    <w:r w:rsidR="00043CC6">
      <w:rPr>
        <w:rFonts w:eastAsia="Times New Roman"/>
        <w:sz w:val="20"/>
        <w:lang w:val="en-US" w:eastAsia="en-US"/>
      </w:rPr>
      <w:t>•</w:t>
    </w:r>
    <w:r w:rsidR="00043CC6">
      <w:rPr>
        <w:sz w:val="20"/>
        <w:lang w:val="en-US"/>
      </w:rPr>
      <w:t xml:space="preserve"> Lewes </w:t>
    </w:r>
    <w:r w:rsidR="00043CC6">
      <w:rPr>
        <w:rFonts w:eastAsia="Times New Roman"/>
        <w:sz w:val="20"/>
        <w:lang w:val="en-US" w:eastAsia="en-US"/>
      </w:rPr>
      <w:t>•</w:t>
    </w:r>
    <w:r w:rsidR="00043CC6">
      <w:rPr>
        <w:sz w:val="20"/>
        <w:lang w:val="en-US"/>
      </w:rPr>
      <w:t xml:space="preserve"> BN7 1HX </w:t>
    </w:r>
    <w:r w:rsidR="00043CC6">
      <w:rPr>
        <w:rFonts w:eastAsia="Times New Roman"/>
        <w:sz w:val="20"/>
        <w:lang w:val="en-US" w:eastAsia="en-US"/>
      </w:rPr>
      <w:t>•</w:t>
    </w:r>
    <w:r w:rsidR="00043CC6">
      <w:rPr>
        <w:sz w:val="20"/>
        <w:lang w:val="en-US"/>
      </w:rPr>
      <w:t xml:space="preserve"> </w:t>
    </w:r>
    <w:smartTag w:uri="urn:schemas-microsoft-com:office:smarttags" w:element="place">
      <w:smartTag w:uri="urn:schemas-microsoft-com:office:smarttags" w:element="country-region">
        <w:r w:rsidR="00043CC6">
          <w:rPr>
            <w:sz w:val="20"/>
            <w:lang w:val="en-US"/>
          </w:rPr>
          <w:t>England</w:t>
        </w:r>
      </w:smartTag>
    </w:smartTag>
  </w:p>
  <w:p w14:paraId="37136EBD" w14:textId="77777777" w:rsidR="00043CC6" w:rsidRDefault="00043CC6" w:rsidP="00C91633">
    <w:pPr>
      <w:jc w:val="center"/>
    </w:pPr>
    <w:r w:rsidRPr="00C91633">
      <w:rPr>
        <w:sz w:val="20"/>
        <w:szCs w:val="20"/>
        <w:lang w:val="en-US"/>
      </w:rPr>
      <w:t>Tel: 01273 470 667 Mob: 07736 104 770 Email:</w:t>
    </w:r>
    <w:r>
      <w:rPr>
        <w:lang w:val="en-US"/>
      </w:rPr>
      <w:t xml:space="preserve"> </w:t>
    </w:r>
    <w:hyperlink r:id="rId3" w:history="1">
      <w:r>
        <w:rPr>
          <w:rStyle w:val="Hyperlink"/>
          <w:sz w:val="20"/>
          <w:lang w:val="en-US"/>
        </w:rPr>
        <w:t>info@namayasai.co.uk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41369" w14:textId="77777777" w:rsidR="00641B82" w:rsidRDefault="00641B82"/>
  </w:footnote>
  <w:footnote w:type="continuationSeparator" w:id="0">
    <w:p w14:paraId="544DEAD8" w14:textId="77777777" w:rsidR="00641B82" w:rsidRDefault="00641B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8ACB0" w14:textId="41222AED" w:rsidR="00C30291" w:rsidRPr="00C30291" w:rsidRDefault="00864F62" w:rsidP="00C30291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(</w:t>
    </w:r>
    <w:r w:rsidR="009139CA">
      <w:rPr>
        <w:sz w:val="16"/>
        <w:szCs w:val="16"/>
      </w:rPr>
      <w:t>January</w:t>
    </w:r>
    <w:r w:rsidR="00D13D95">
      <w:rPr>
        <w:sz w:val="16"/>
        <w:szCs w:val="16"/>
      </w:rPr>
      <w:t xml:space="preserve"> 202</w:t>
    </w:r>
    <w:r w:rsidR="009139CA">
      <w:rPr>
        <w:sz w:val="16"/>
        <w:szCs w:val="16"/>
      </w:rPr>
      <w:t>5</w:t>
    </w:r>
    <w:r>
      <w:rPr>
        <w:sz w:val="16"/>
        <w:szCs w:val="16"/>
      </w:rPr>
      <w:t xml:space="preserve">) </w:t>
    </w:r>
    <w:r w:rsidR="00C30291" w:rsidRPr="00C30291">
      <w:rPr>
        <w:sz w:val="16"/>
        <w:szCs w:val="16"/>
      </w:rPr>
      <w:fldChar w:fldCharType="begin"/>
    </w:r>
    <w:r w:rsidR="00C30291" w:rsidRPr="00C30291">
      <w:rPr>
        <w:sz w:val="16"/>
        <w:szCs w:val="16"/>
      </w:rPr>
      <w:instrText xml:space="preserve"> DATE \@ "dd/MM/yyyy" </w:instrText>
    </w:r>
    <w:r w:rsidR="00C30291" w:rsidRPr="00C30291">
      <w:rPr>
        <w:sz w:val="16"/>
        <w:szCs w:val="16"/>
      </w:rPr>
      <w:fldChar w:fldCharType="separate"/>
    </w:r>
    <w:r w:rsidR="009139CA">
      <w:rPr>
        <w:noProof/>
        <w:sz w:val="16"/>
        <w:szCs w:val="16"/>
      </w:rPr>
      <w:t>24/01/2025</w:t>
    </w:r>
    <w:r w:rsidR="00C30291" w:rsidRPr="00C30291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4E72DD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A22DF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03146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248ED6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98AA5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FFFFFF89"/>
    <w:multiLevelType w:val="singleLevel"/>
    <w:tmpl w:val="94EED5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0554C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7" w15:restartNumberingAfterBreak="0">
    <w:nsid w:val="0A7D0A69"/>
    <w:multiLevelType w:val="hybridMultilevel"/>
    <w:tmpl w:val="3BDE17E0"/>
    <w:lvl w:ilvl="0" w:tplc="935ECF2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CB135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9" w15:restartNumberingAfterBreak="0">
    <w:nsid w:val="186C1BDC"/>
    <w:multiLevelType w:val="hybridMultilevel"/>
    <w:tmpl w:val="F990CA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E5F5151"/>
    <w:multiLevelType w:val="hybridMultilevel"/>
    <w:tmpl w:val="F96C481A"/>
    <w:lvl w:ilvl="0" w:tplc="EDA8FE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D8853D9"/>
    <w:multiLevelType w:val="hybridMultilevel"/>
    <w:tmpl w:val="6C78B57E"/>
    <w:lvl w:ilvl="0" w:tplc="E7AA07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DED6A19"/>
    <w:multiLevelType w:val="hybridMultilevel"/>
    <w:tmpl w:val="0A12CF7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4CE24C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4" w15:restartNumberingAfterBreak="0">
    <w:nsid w:val="4EB65DCB"/>
    <w:multiLevelType w:val="hybridMultilevel"/>
    <w:tmpl w:val="DBD2B962"/>
    <w:lvl w:ilvl="0" w:tplc="935ECF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522B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6" w15:restartNumberingAfterBreak="0">
    <w:nsid w:val="677010A0"/>
    <w:multiLevelType w:val="hybridMultilevel"/>
    <w:tmpl w:val="7FCE79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AA5A9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250D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8" w15:restartNumberingAfterBreak="0">
    <w:nsid w:val="781E6DF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19" w15:restartNumberingAfterBreak="0">
    <w:nsid w:val="7F1C1B42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 w16cid:durableId="1595628053">
    <w:abstractNumId w:val="6"/>
  </w:num>
  <w:num w:numId="2" w16cid:durableId="773407411">
    <w:abstractNumId w:val="12"/>
  </w:num>
  <w:num w:numId="3" w16cid:durableId="1828936544">
    <w:abstractNumId w:val="19"/>
  </w:num>
  <w:num w:numId="4" w16cid:durableId="1410424127">
    <w:abstractNumId w:val="17"/>
  </w:num>
  <w:num w:numId="5" w16cid:durableId="1001784207">
    <w:abstractNumId w:val="18"/>
  </w:num>
  <w:num w:numId="6" w16cid:durableId="1954969312">
    <w:abstractNumId w:val="8"/>
  </w:num>
  <w:num w:numId="7" w16cid:durableId="370693214">
    <w:abstractNumId w:val="9"/>
  </w:num>
  <w:num w:numId="8" w16cid:durableId="1529416385">
    <w:abstractNumId w:val="15"/>
  </w:num>
  <w:num w:numId="9" w16cid:durableId="887373849">
    <w:abstractNumId w:val="10"/>
  </w:num>
  <w:num w:numId="10" w16cid:durableId="765074016">
    <w:abstractNumId w:val="13"/>
  </w:num>
  <w:num w:numId="11" w16cid:durableId="653337826">
    <w:abstractNumId w:val="16"/>
  </w:num>
  <w:num w:numId="12" w16cid:durableId="268047173">
    <w:abstractNumId w:val="7"/>
  </w:num>
  <w:num w:numId="13" w16cid:durableId="403140163">
    <w:abstractNumId w:val="14"/>
  </w:num>
  <w:num w:numId="14" w16cid:durableId="1104030427">
    <w:abstractNumId w:val="11"/>
  </w:num>
  <w:num w:numId="15" w16cid:durableId="1268269466">
    <w:abstractNumId w:val="5"/>
  </w:num>
  <w:num w:numId="16" w16cid:durableId="816454336">
    <w:abstractNumId w:val="3"/>
  </w:num>
  <w:num w:numId="17" w16cid:durableId="1833566226">
    <w:abstractNumId w:val="2"/>
  </w:num>
  <w:num w:numId="18" w16cid:durableId="408574084">
    <w:abstractNumId w:val="1"/>
  </w:num>
  <w:num w:numId="19" w16cid:durableId="424763340">
    <w:abstractNumId w:val="0"/>
  </w:num>
  <w:num w:numId="20" w16cid:durableId="1646426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edit="readOnly" w:enforcement="0"/>
  <w:defaultTabStop w:val="56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80"/>
    <w:rsid w:val="000208F5"/>
    <w:rsid w:val="000419E0"/>
    <w:rsid w:val="00043CC6"/>
    <w:rsid w:val="000624B3"/>
    <w:rsid w:val="0006773C"/>
    <w:rsid w:val="00072971"/>
    <w:rsid w:val="000C2E7B"/>
    <w:rsid w:val="0010151F"/>
    <w:rsid w:val="0010559A"/>
    <w:rsid w:val="00135E63"/>
    <w:rsid w:val="00141BE9"/>
    <w:rsid w:val="001C2A58"/>
    <w:rsid w:val="001C5B27"/>
    <w:rsid w:val="001E0BAB"/>
    <w:rsid w:val="00221425"/>
    <w:rsid w:val="00230789"/>
    <w:rsid w:val="002310CE"/>
    <w:rsid w:val="00247CD5"/>
    <w:rsid w:val="00260BFF"/>
    <w:rsid w:val="00271591"/>
    <w:rsid w:val="002819E7"/>
    <w:rsid w:val="00282DC2"/>
    <w:rsid w:val="00285B26"/>
    <w:rsid w:val="002B17B4"/>
    <w:rsid w:val="002B56F7"/>
    <w:rsid w:val="002D6E5E"/>
    <w:rsid w:val="002E2BCC"/>
    <w:rsid w:val="002F0340"/>
    <w:rsid w:val="00322D53"/>
    <w:rsid w:val="0034638A"/>
    <w:rsid w:val="00354E1A"/>
    <w:rsid w:val="00361739"/>
    <w:rsid w:val="003946F7"/>
    <w:rsid w:val="003A5883"/>
    <w:rsid w:val="003A5AFB"/>
    <w:rsid w:val="003B4DFE"/>
    <w:rsid w:val="003C4087"/>
    <w:rsid w:val="003D2932"/>
    <w:rsid w:val="003D7FB4"/>
    <w:rsid w:val="003F39BB"/>
    <w:rsid w:val="00446993"/>
    <w:rsid w:val="004B109B"/>
    <w:rsid w:val="004B541F"/>
    <w:rsid w:val="00503880"/>
    <w:rsid w:val="0051023D"/>
    <w:rsid w:val="00522CEB"/>
    <w:rsid w:val="00540A75"/>
    <w:rsid w:val="00552416"/>
    <w:rsid w:val="00575395"/>
    <w:rsid w:val="0059011D"/>
    <w:rsid w:val="005C3497"/>
    <w:rsid w:val="006079C7"/>
    <w:rsid w:val="006279EF"/>
    <w:rsid w:val="00641B82"/>
    <w:rsid w:val="00642C65"/>
    <w:rsid w:val="0064469A"/>
    <w:rsid w:val="00652FDF"/>
    <w:rsid w:val="00655874"/>
    <w:rsid w:val="00686E6F"/>
    <w:rsid w:val="00697A29"/>
    <w:rsid w:val="006B7322"/>
    <w:rsid w:val="006C6966"/>
    <w:rsid w:val="00700ED0"/>
    <w:rsid w:val="00724218"/>
    <w:rsid w:val="0073591C"/>
    <w:rsid w:val="00752F99"/>
    <w:rsid w:val="00756C46"/>
    <w:rsid w:val="00771659"/>
    <w:rsid w:val="007B0146"/>
    <w:rsid w:val="007B3319"/>
    <w:rsid w:val="007D1208"/>
    <w:rsid w:val="007D42D8"/>
    <w:rsid w:val="007F3ADE"/>
    <w:rsid w:val="0080290E"/>
    <w:rsid w:val="008121A8"/>
    <w:rsid w:val="00812C12"/>
    <w:rsid w:val="00816BBE"/>
    <w:rsid w:val="00832051"/>
    <w:rsid w:val="0084306B"/>
    <w:rsid w:val="00851DE4"/>
    <w:rsid w:val="00855B7E"/>
    <w:rsid w:val="00861BE5"/>
    <w:rsid w:val="00864F62"/>
    <w:rsid w:val="00866AEE"/>
    <w:rsid w:val="008A1DF9"/>
    <w:rsid w:val="008A1E3F"/>
    <w:rsid w:val="008E5350"/>
    <w:rsid w:val="008F3FDC"/>
    <w:rsid w:val="009139CA"/>
    <w:rsid w:val="00930F40"/>
    <w:rsid w:val="0094117C"/>
    <w:rsid w:val="00941A82"/>
    <w:rsid w:val="009442AE"/>
    <w:rsid w:val="00944DFE"/>
    <w:rsid w:val="00947AA0"/>
    <w:rsid w:val="009874E1"/>
    <w:rsid w:val="009A2489"/>
    <w:rsid w:val="009A3EF5"/>
    <w:rsid w:val="009D3E05"/>
    <w:rsid w:val="009E78AB"/>
    <w:rsid w:val="00A047BA"/>
    <w:rsid w:val="00A20B74"/>
    <w:rsid w:val="00A25DD7"/>
    <w:rsid w:val="00A5208E"/>
    <w:rsid w:val="00A56A5C"/>
    <w:rsid w:val="00A7103B"/>
    <w:rsid w:val="00A82EBC"/>
    <w:rsid w:val="00A924E0"/>
    <w:rsid w:val="00A96B9F"/>
    <w:rsid w:val="00B145E1"/>
    <w:rsid w:val="00B2182F"/>
    <w:rsid w:val="00B64172"/>
    <w:rsid w:val="00B95984"/>
    <w:rsid w:val="00B9724B"/>
    <w:rsid w:val="00BA69EE"/>
    <w:rsid w:val="00BB1418"/>
    <w:rsid w:val="00BD2D03"/>
    <w:rsid w:val="00BD4804"/>
    <w:rsid w:val="00C13DB9"/>
    <w:rsid w:val="00C30291"/>
    <w:rsid w:val="00C46844"/>
    <w:rsid w:val="00C55312"/>
    <w:rsid w:val="00C80521"/>
    <w:rsid w:val="00C83565"/>
    <w:rsid w:val="00C90177"/>
    <w:rsid w:val="00C91633"/>
    <w:rsid w:val="00CB0205"/>
    <w:rsid w:val="00CB22D5"/>
    <w:rsid w:val="00CD333E"/>
    <w:rsid w:val="00CF1768"/>
    <w:rsid w:val="00D01561"/>
    <w:rsid w:val="00D13D95"/>
    <w:rsid w:val="00D21488"/>
    <w:rsid w:val="00D40689"/>
    <w:rsid w:val="00D655C6"/>
    <w:rsid w:val="00D66E3C"/>
    <w:rsid w:val="00D676EC"/>
    <w:rsid w:val="00D76C10"/>
    <w:rsid w:val="00D967C1"/>
    <w:rsid w:val="00DA5F00"/>
    <w:rsid w:val="00DD3B39"/>
    <w:rsid w:val="00DF4921"/>
    <w:rsid w:val="00DF6B02"/>
    <w:rsid w:val="00E3536A"/>
    <w:rsid w:val="00E377BC"/>
    <w:rsid w:val="00E42D64"/>
    <w:rsid w:val="00E57D11"/>
    <w:rsid w:val="00E60139"/>
    <w:rsid w:val="00E87F81"/>
    <w:rsid w:val="00EB3DC9"/>
    <w:rsid w:val="00EB4902"/>
    <w:rsid w:val="00ED3130"/>
    <w:rsid w:val="00F130AF"/>
    <w:rsid w:val="00F213C8"/>
    <w:rsid w:val="00F923C1"/>
    <w:rsid w:val="00FA4FE0"/>
    <w:rsid w:val="00FD2690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2050"/>
    <o:shapelayout v:ext="edit">
      <o:idmap v:ext="edit" data="2"/>
    </o:shapelayout>
  </w:shapeDefaults>
  <w:decimalSymbol w:val="."/>
  <w:listSeparator w:val=","/>
  <w14:docId w14:val="67F4F55C"/>
  <w14:defaultImageDpi w14:val="0"/>
  <w15:docId w15:val="{90482F43-F821-45E8-AC18-D78722A7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C1"/>
    <w:pPr>
      <w:widowControl w:val="0"/>
      <w:jc w:val="both"/>
    </w:pPr>
    <w:rPr>
      <w:kern w:val="2"/>
      <w:sz w:val="22"/>
      <w:szCs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880"/>
    <w:pPr>
      <w:keepNext/>
      <w:outlineLvl w:val="0"/>
    </w:pPr>
    <w:rPr>
      <w:rFonts w:ascii="Arial" w:eastAsia="MS Gothic" w:hAnsi="Arial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3880"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08F5"/>
    <w:pPr>
      <w:keepNext/>
      <w:ind w:leftChars="400" w:left="400"/>
      <w:outlineLvl w:val="2"/>
    </w:pPr>
    <w:rPr>
      <w:rFonts w:ascii="Arial" w:eastAsia="MS Gothic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03880"/>
    <w:rPr>
      <w:rFonts w:ascii="Arial" w:eastAsia="MS Gothic" w:hAnsi="Arial" w:cs="Times New Roman"/>
      <w:sz w:val="24"/>
      <w:lang w:val="en-GB" w:eastAsia="x-none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03880"/>
    <w:rPr>
      <w:rFonts w:ascii="Arial" w:eastAsia="MS Gothic" w:hAnsi="Arial" w:cs="Times New Roman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0208F5"/>
    <w:rPr>
      <w:rFonts w:ascii="Arial" w:eastAsia="MS Gothic" w:hAnsi="Arial" w:cs="Times New Roman"/>
      <w:kern w:val="2"/>
      <w:sz w:val="22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2E2BC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2BCC"/>
    <w:rPr>
      <w:rFonts w:cs="Times New Roman"/>
      <w:kern w:val="2"/>
      <w:sz w:val="22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2E2BC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2BCC"/>
    <w:rPr>
      <w:rFonts w:cs="Times New Roman"/>
      <w:kern w:val="2"/>
      <w:sz w:val="22"/>
      <w:lang w:val="en-GB" w:eastAsia="x-none"/>
    </w:rPr>
  </w:style>
  <w:style w:type="paragraph" w:styleId="BodyTextIndent">
    <w:name w:val="Body Text Indent"/>
    <w:basedOn w:val="Normal"/>
    <w:link w:val="BodyTextIndentChar"/>
    <w:uiPriority w:val="99"/>
    <w:rsid w:val="006B7322"/>
    <w:pPr>
      <w:widowControl/>
      <w:ind w:left="360"/>
      <w:jc w:val="left"/>
    </w:pPr>
    <w:rPr>
      <w:kern w:val="0"/>
      <w:sz w:val="24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kern w:val="2"/>
      <w:sz w:val="22"/>
      <w:szCs w:val="22"/>
      <w:lang w:val="x-none" w:eastAsia="ja-JP"/>
    </w:rPr>
  </w:style>
  <w:style w:type="character" w:styleId="Hyperlink">
    <w:name w:val="Hyperlink"/>
    <w:basedOn w:val="DefaultParagraphFont"/>
    <w:uiPriority w:val="99"/>
    <w:rsid w:val="00043C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namayasai.co.uk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Advert</vt:lpstr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Advert</dc:title>
  <dc:subject/>
  <dc:creator>Ikuko Suzuki</dc:creator>
  <cp:keywords/>
  <dc:description/>
  <cp:lastModifiedBy>Jeremy Williams</cp:lastModifiedBy>
  <cp:revision>4</cp:revision>
  <cp:lastPrinted>2015-10-13T15:22:00Z</cp:lastPrinted>
  <dcterms:created xsi:type="dcterms:W3CDTF">2024-03-06T06:58:00Z</dcterms:created>
  <dcterms:modified xsi:type="dcterms:W3CDTF">2025-01-24T16:09:00Z</dcterms:modified>
</cp:coreProperties>
</file>